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1B6" w:rsidRDefault="00C201B6" w:rsidP="00D75974">
      <w:pPr>
        <w:rPr>
          <w:rFonts w:ascii="Times New Roman" w:hAnsi="Times New Roman"/>
        </w:rPr>
      </w:pPr>
      <w:r w:rsidRPr="003D0FA8">
        <w:rPr>
          <w:rFonts w:ascii="Times New Roman" w:hAnsi="Times New Roman"/>
        </w:rPr>
        <w:t>Таблица открытых данных информации о субъектах инновационной инфраструктуры</w:t>
      </w:r>
    </w:p>
    <w:tbl>
      <w:tblPr>
        <w:tblpPr w:leftFromText="180" w:rightFromText="180" w:vertAnchor="text" w:horzAnchor="margin" w:tblpY="166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"/>
        <w:gridCol w:w="8262"/>
        <w:gridCol w:w="5532"/>
      </w:tblGrid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8295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  <w:b/>
              </w:rPr>
            </w:pPr>
            <w:r w:rsidRPr="000C31F1">
              <w:rPr>
                <w:rFonts w:ascii="Times New Roman" w:hAnsi="Times New Roman"/>
                <w:b/>
              </w:rPr>
              <w:t>Содержание информации</w:t>
            </w:r>
          </w:p>
        </w:tc>
        <w:tc>
          <w:tcPr>
            <w:tcW w:w="5550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  <w:b/>
              </w:rPr>
            </w:pPr>
            <w:r w:rsidRPr="000C31F1">
              <w:rPr>
                <w:rFonts w:ascii="Times New Roman" w:hAnsi="Times New Roman"/>
                <w:b/>
              </w:rPr>
              <w:t>Пояснение</w:t>
            </w: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Общие сведения о субъекте инновационной инфраструктуры и контактная информация</w:t>
            </w:r>
          </w:p>
        </w:tc>
        <w:tc>
          <w:tcPr>
            <w:tcW w:w="5550" w:type="dxa"/>
          </w:tcPr>
          <w:p w:rsidR="00C201B6" w:rsidRPr="000C31F1" w:rsidRDefault="00C201B6" w:rsidP="00DD30F6">
            <w:pPr>
              <w:jc w:val="center"/>
              <w:rPr>
                <w:rFonts w:ascii="Times New Roman" w:hAnsi="Times New Roman"/>
              </w:rPr>
            </w:pPr>
          </w:p>
        </w:tc>
      </w:tr>
      <w:tr w:rsidR="00C201B6" w:rsidRPr="000C31F1" w:rsidTr="00DD30F6">
        <w:trPr>
          <w:trHeight w:val="825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1.1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Полное наименование</w:t>
            </w:r>
          </w:p>
        </w:tc>
        <w:tc>
          <w:tcPr>
            <w:tcW w:w="5550" w:type="dxa"/>
          </w:tcPr>
          <w:p w:rsidR="00C201B6" w:rsidRPr="00126864" w:rsidRDefault="00DD30F6" w:rsidP="00DD30F6">
            <w:pPr>
              <w:jc w:val="center"/>
              <w:rPr>
                <w:rFonts w:ascii="Times New Roman" w:hAnsi="Times New Roman"/>
              </w:rPr>
            </w:pPr>
            <w:r w:rsidRPr="00126864">
              <w:rPr>
                <w:rFonts w:ascii="Times New Roman" w:hAnsi="Times New Roman"/>
              </w:rPr>
              <w:t>Отдел кластерного развития некоммерческой организации «Фонд поддержки предпринимательства Орловской области»</w:t>
            </w: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1.2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Сокращенное наименование</w:t>
            </w:r>
          </w:p>
        </w:tc>
        <w:tc>
          <w:tcPr>
            <w:tcW w:w="5550" w:type="dxa"/>
          </w:tcPr>
          <w:p w:rsidR="00C201B6" w:rsidRPr="00126864" w:rsidRDefault="00DD30F6" w:rsidP="00DD30F6">
            <w:pPr>
              <w:jc w:val="center"/>
              <w:rPr>
                <w:rFonts w:ascii="Times New Roman" w:hAnsi="Times New Roman"/>
              </w:rPr>
            </w:pPr>
            <w:r w:rsidRPr="00126864">
              <w:rPr>
                <w:rFonts w:ascii="Times New Roman" w:hAnsi="Times New Roman"/>
              </w:rPr>
              <w:t>Отдел кластерного развития</w:t>
            </w:r>
            <w:r w:rsidRPr="00126864">
              <w:rPr>
                <w:rFonts w:ascii="Times New Roman" w:hAnsi="Times New Roman"/>
              </w:rPr>
              <w:t xml:space="preserve"> НО «ФППОО»</w:t>
            </w: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1.3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Юридический адрес</w:t>
            </w:r>
          </w:p>
        </w:tc>
        <w:tc>
          <w:tcPr>
            <w:tcW w:w="5550" w:type="dxa"/>
          </w:tcPr>
          <w:p w:rsidR="00C201B6" w:rsidRPr="00126864" w:rsidRDefault="00DD30F6" w:rsidP="00DD30F6">
            <w:pPr>
              <w:jc w:val="center"/>
              <w:rPr>
                <w:rFonts w:ascii="Times New Roman" w:hAnsi="Times New Roman"/>
              </w:rPr>
            </w:pPr>
            <w:r w:rsidRPr="00126864">
              <w:rPr>
                <w:rFonts w:ascii="Times New Roman" w:hAnsi="Times New Roman"/>
              </w:rPr>
              <w:t xml:space="preserve">г. </w:t>
            </w:r>
            <w:r w:rsidRPr="00126864">
              <w:rPr>
                <w:rFonts w:ascii="Times New Roman" w:hAnsi="Times New Roman"/>
                <w:color w:val="000000"/>
                <w:spacing w:val="-4"/>
              </w:rPr>
              <w:t>302028, г. Орёл, ул. Ленина, д.1</w:t>
            </w: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1.4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Фактическое местонахождение</w:t>
            </w:r>
          </w:p>
        </w:tc>
        <w:tc>
          <w:tcPr>
            <w:tcW w:w="5550" w:type="dxa"/>
          </w:tcPr>
          <w:p w:rsidR="00DD30F6" w:rsidRPr="00126864" w:rsidRDefault="00DD30F6" w:rsidP="00DD3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126864">
              <w:rPr>
                <w:rFonts w:ascii="Times New Roman" w:hAnsi="Times New Roman"/>
                <w:color w:val="000000"/>
                <w:spacing w:val="-4"/>
              </w:rPr>
              <w:t>302028, г. Орёл, ул. Салтыкова-Щедрина, 34</w:t>
            </w:r>
          </w:p>
          <w:p w:rsidR="00C201B6" w:rsidRPr="00126864" w:rsidRDefault="00C201B6" w:rsidP="00DD30F6">
            <w:pPr>
              <w:jc w:val="center"/>
              <w:rPr>
                <w:rFonts w:ascii="Times New Roman" w:hAnsi="Times New Roman"/>
              </w:rPr>
            </w:pP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1.5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Почтовый адрес</w:t>
            </w:r>
          </w:p>
        </w:tc>
        <w:tc>
          <w:tcPr>
            <w:tcW w:w="5550" w:type="dxa"/>
          </w:tcPr>
          <w:p w:rsidR="00DD30F6" w:rsidRPr="00126864" w:rsidRDefault="00DD30F6" w:rsidP="00DD30F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pacing w:val="-4"/>
              </w:rPr>
            </w:pPr>
            <w:r w:rsidRPr="00126864">
              <w:rPr>
                <w:rFonts w:ascii="Times New Roman" w:hAnsi="Times New Roman"/>
                <w:color w:val="000000"/>
                <w:spacing w:val="-4"/>
              </w:rPr>
              <w:t>302028, г. Орёл, ул. Салтыкова-Щедрина, 34</w:t>
            </w:r>
          </w:p>
          <w:p w:rsidR="00C201B6" w:rsidRPr="00126864" w:rsidRDefault="00C201B6" w:rsidP="00DD30F6">
            <w:pPr>
              <w:jc w:val="center"/>
              <w:rPr>
                <w:rFonts w:ascii="Times New Roman" w:hAnsi="Times New Roman"/>
              </w:rPr>
            </w:pP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1.6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Номера контактных телефонов</w:t>
            </w:r>
          </w:p>
        </w:tc>
        <w:tc>
          <w:tcPr>
            <w:tcW w:w="5550" w:type="dxa"/>
          </w:tcPr>
          <w:p w:rsidR="00C201B6" w:rsidRPr="00126864" w:rsidRDefault="00126864" w:rsidP="00DD30F6">
            <w:pPr>
              <w:jc w:val="center"/>
              <w:rPr>
                <w:rFonts w:ascii="Times New Roman" w:hAnsi="Times New Roman"/>
              </w:rPr>
            </w:pPr>
            <w:r w:rsidRPr="00126864">
              <w:rPr>
                <w:rFonts w:ascii="Times New Roman" w:hAnsi="Times New Roman"/>
                <w:color w:val="232323"/>
                <w:shd w:val="clear" w:color="auto" w:fill="FFFFFF"/>
              </w:rPr>
              <w:t>+</w:t>
            </w:r>
            <w:r w:rsidRPr="00126864">
              <w:rPr>
                <w:rFonts w:ascii="Times New Roman" w:hAnsi="Times New Roman"/>
                <w:shd w:val="clear" w:color="auto" w:fill="FFFFFF"/>
              </w:rPr>
              <w:t>7 (4862) 44-30-20</w:t>
            </w:r>
            <w:r w:rsidR="00DD30F6" w:rsidRPr="00126864">
              <w:rPr>
                <w:rFonts w:ascii="Times New Roman" w:hAnsi="Times New Roman"/>
                <w:shd w:val="clear" w:color="auto" w:fill="FFFFFF"/>
              </w:rPr>
              <w:t>, + 7 (919)-260-2777</w:t>
            </w: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1.7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Номер факса</w:t>
            </w:r>
          </w:p>
        </w:tc>
        <w:tc>
          <w:tcPr>
            <w:tcW w:w="5550" w:type="dxa"/>
          </w:tcPr>
          <w:p w:rsidR="00C201B6" w:rsidRPr="00126864" w:rsidRDefault="00126864" w:rsidP="00455656">
            <w:pPr>
              <w:jc w:val="center"/>
              <w:rPr>
                <w:rFonts w:ascii="Times New Roman" w:hAnsi="Times New Roman"/>
              </w:rPr>
            </w:pPr>
            <w:r w:rsidRPr="00126864">
              <w:rPr>
                <w:rFonts w:ascii="Times New Roman" w:hAnsi="Times New Roman"/>
                <w:color w:val="232323"/>
                <w:shd w:val="clear" w:color="auto" w:fill="FFFFFF"/>
              </w:rPr>
              <w:t>+</w:t>
            </w:r>
            <w:r w:rsidRPr="00126864">
              <w:rPr>
                <w:rFonts w:ascii="Times New Roman" w:hAnsi="Times New Roman"/>
                <w:shd w:val="clear" w:color="auto" w:fill="FFFFFF"/>
              </w:rPr>
              <w:t>7 (4862) 44-30-20</w:t>
            </w: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1.8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Адрес электронной почты</w:t>
            </w:r>
          </w:p>
        </w:tc>
        <w:tc>
          <w:tcPr>
            <w:tcW w:w="5550" w:type="dxa"/>
          </w:tcPr>
          <w:p w:rsidR="00C201B6" w:rsidRPr="00126864" w:rsidRDefault="00126864" w:rsidP="003D0FA8">
            <w:pPr>
              <w:jc w:val="center"/>
              <w:rPr>
                <w:rFonts w:ascii="Times New Roman" w:hAnsi="Times New Roman"/>
              </w:rPr>
            </w:pPr>
            <w:r w:rsidRPr="00126864">
              <w:rPr>
                <w:rFonts w:ascii="Times New Roman" w:hAnsi="Times New Roman"/>
                <w:shd w:val="clear" w:color="auto" w:fill="FFFFFF"/>
              </w:rPr>
              <w:t>nsn@msb-orel.ru</w:t>
            </w: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1.9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Адрес сайта</w:t>
            </w:r>
          </w:p>
        </w:tc>
        <w:tc>
          <w:tcPr>
            <w:tcW w:w="5550" w:type="dxa"/>
          </w:tcPr>
          <w:p w:rsidR="00C201B6" w:rsidRPr="00126864" w:rsidRDefault="00126864" w:rsidP="003D0FA8">
            <w:pPr>
              <w:jc w:val="center"/>
              <w:rPr>
                <w:rFonts w:ascii="Times New Roman" w:hAnsi="Times New Roman"/>
              </w:rPr>
            </w:pPr>
            <w:hyperlink r:id="rId4" w:history="1">
              <w:r w:rsidRPr="00126864">
                <w:rPr>
                  <w:rStyle w:val="a3"/>
                  <w:rFonts w:ascii="Times New Roman" w:hAnsi="Times New Roman"/>
                  <w:color w:val="auto"/>
                </w:rPr>
                <w:t>http://ckr.msb-orel.ru/</w:t>
              </w:r>
            </w:hyperlink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1.10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Контактные данные руководителя</w:t>
            </w:r>
          </w:p>
        </w:tc>
        <w:tc>
          <w:tcPr>
            <w:tcW w:w="5550" w:type="dxa"/>
          </w:tcPr>
          <w:p w:rsidR="00C201B6" w:rsidRPr="00126864" w:rsidRDefault="00126864" w:rsidP="003D0FA8">
            <w:pPr>
              <w:jc w:val="center"/>
              <w:rPr>
                <w:rFonts w:ascii="Times New Roman" w:hAnsi="Times New Roman"/>
              </w:rPr>
            </w:pPr>
            <w:r w:rsidRPr="00126864">
              <w:rPr>
                <w:rFonts w:ascii="Times New Roman" w:hAnsi="Times New Roman"/>
                <w:color w:val="232323"/>
                <w:shd w:val="clear" w:color="auto" w:fill="FFFFFF"/>
              </w:rPr>
              <w:t>+</w:t>
            </w:r>
            <w:r w:rsidRPr="00126864">
              <w:rPr>
                <w:rFonts w:ascii="Times New Roman" w:hAnsi="Times New Roman"/>
                <w:shd w:val="clear" w:color="auto" w:fill="FFFFFF"/>
              </w:rPr>
              <w:t>7 (4862) 44-30-20</w:t>
            </w: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1.10.1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 xml:space="preserve">ФИО руководителя </w:t>
            </w:r>
          </w:p>
        </w:tc>
        <w:tc>
          <w:tcPr>
            <w:tcW w:w="5550" w:type="dxa"/>
          </w:tcPr>
          <w:p w:rsidR="00C201B6" w:rsidRPr="00126864" w:rsidRDefault="00126864" w:rsidP="00126864">
            <w:pPr>
              <w:jc w:val="center"/>
              <w:rPr>
                <w:rFonts w:ascii="Times New Roman" w:hAnsi="Times New Roman"/>
              </w:rPr>
            </w:pPr>
            <w:r w:rsidRPr="00126864">
              <w:rPr>
                <w:rFonts w:ascii="Times New Roman" w:hAnsi="Times New Roman"/>
              </w:rPr>
              <w:t>Асякин Владимир Владимирович</w:t>
            </w: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>1.10.2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 xml:space="preserve">Должность руководителя </w:t>
            </w:r>
          </w:p>
        </w:tc>
        <w:tc>
          <w:tcPr>
            <w:tcW w:w="5550" w:type="dxa"/>
          </w:tcPr>
          <w:p w:rsidR="00C201B6" w:rsidRPr="00126864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126864">
              <w:rPr>
                <w:rFonts w:ascii="Times New Roman" w:hAnsi="Times New Roman"/>
              </w:rPr>
              <w:t>директор</w:t>
            </w:r>
          </w:p>
        </w:tc>
      </w:tr>
      <w:tr w:rsidR="00C201B6" w:rsidRPr="000C31F1" w:rsidTr="004E269C">
        <w:trPr>
          <w:trHeight w:val="420"/>
        </w:trPr>
        <w:tc>
          <w:tcPr>
            <w:tcW w:w="766" w:type="dxa"/>
          </w:tcPr>
          <w:p w:rsidR="00C201B6" w:rsidRPr="000C31F1" w:rsidRDefault="00C201B6" w:rsidP="003D0FA8">
            <w:pPr>
              <w:jc w:val="center"/>
              <w:rPr>
                <w:rFonts w:ascii="Times New Roman" w:hAnsi="Times New Roman"/>
                <w:b/>
              </w:rPr>
            </w:pPr>
            <w:r w:rsidRPr="000C31F1">
              <w:rPr>
                <w:rFonts w:ascii="Times New Roman" w:hAnsi="Times New Roman"/>
              </w:rPr>
              <w:lastRenderedPageBreak/>
              <w:t>1.10.3</w:t>
            </w:r>
          </w:p>
        </w:tc>
        <w:tc>
          <w:tcPr>
            <w:tcW w:w="8295" w:type="dxa"/>
          </w:tcPr>
          <w:p w:rsidR="00C201B6" w:rsidRPr="000C31F1" w:rsidRDefault="00C201B6" w:rsidP="003D0FA8">
            <w:pPr>
              <w:rPr>
                <w:rFonts w:ascii="Times New Roman" w:hAnsi="Times New Roman"/>
              </w:rPr>
            </w:pPr>
            <w:r w:rsidRPr="000C31F1">
              <w:rPr>
                <w:rFonts w:ascii="Times New Roman" w:hAnsi="Times New Roman"/>
              </w:rPr>
              <w:t xml:space="preserve">Номера контактных телефонов руководителя </w:t>
            </w:r>
          </w:p>
        </w:tc>
        <w:tc>
          <w:tcPr>
            <w:tcW w:w="5550" w:type="dxa"/>
          </w:tcPr>
          <w:p w:rsidR="00C201B6" w:rsidRPr="00126864" w:rsidRDefault="00126864" w:rsidP="003D0FA8">
            <w:pPr>
              <w:jc w:val="center"/>
              <w:rPr>
                <w:rFonts w:ascii="Times New Roman" w:hAnsi="Times New Roman"/>
              </w:rPr>
            </w:pPr>
            <w:r w:rsidRPr="00126864">
              <w:rPr>
                <w:rFonts w:ascii="Times New Roman" w:hAnsi="Times New Roman"/>
                <w:color w:val="232323"/>
                <w:shd w:val="clear" w:color="auto" w:fill="FFFFFF"/>
              </w:rPr>
              <w:t>+</w:t>
            </w:r>
            <w:r w:rsidRPr="00126864">
              <w:rPr>
                <w:rFonts w:ascii="Times New Roman" w:hAnsi="Times New Roman"/>
                <w:shd w:val="clear" w:color="auto" w:fill="FFFFFF"/>
              </w:rPr>
              <w:t>7 (4862) 44-30-20</w:t>
            </w: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3D0FA8">
            <w:pPr>
              <w:jc w:val="center"/>
              <w:rPr>
                <w:rFonts w:ascii="Times New Roman" w:hAnsi="Times New Roman"/>
                <w:b/>
              </w:rPr>
            </w:pPr>
            <w:r w:rsidRPr="0050452C">
              <w:rPr>
                <w:rFonts w:ascii="Times New Roman" w:hAnsi="Times New Roman"/>
              </w:rPr>
              <w:t>1.10.4</w:t>
            </w:r>
          </w:p>
        </w:tc>
        <w:tc>
          <w:tcPr>
            <w:tcW w:w="8295" w:type="dxa"/>
          </w:tcPr>
          <w:p w:rsidR="00C201B6" w:rsidRPr="0050452C" w:rsidRDefault="00C201B6" w:rsidP="003D0FA8">
            <w:pPr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Номер факса руководителя</w:t>
            </w:r>
          </w:p>
        </w:tc>
        <w:tc>
          <w:tcPr>
            <w:tcW w:w="5550" w:type="dxa"/>
          </w:tcPr>
          <w:p w:rsidR="00C201B6" w:rsidRPr="0050452C" w:rsidRDefault="00126864" w:rsidP="00455656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  <w:color w:val="232323"/>
                <w:shd w:val="clear" w:color="auto" w:fill="FFFFFF"/>
              </w:rPr>
              <w:t>+</w:t>
            </w:r>
            <w:r w:rsidRPr="0050452C">
              <w:rPr>
                <w:rFonts w:ascii="Times New Roman" w:hAnsi="Times New Roman"/>
                <w:shd w:val="clear" w:color="auto" w:fill="FFFFFF"/>
              </w:rPr>
              <w:t>7 (4862) 44-30-20</w:t>
            </w: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3D0FA8">
            <w:pPr>
              <w:jc w:val="center"/>
              <w:rPr>
                <w:rFonts w:ascii="Times New Roman" w:hAnsi="Times New Roman"/>
                <w:b/>
              </w:rPr>
            </w:pPr>
            <w:r w:rsidRPr="0050452C">
              <w:rPr>
                <w:rFonts w:ascii="Times New Roman" w:hAnsi="Times New Roman"/>
              </w:rPr>
              <w:t>1.10.5</w:t>
            </w:r>
          </w:p>
        </w:tc>
        <w:tc>
          <w:tcPr>
            <w:tcW w:w="8295" w:type="dxa"/>
          </w:tcPr>
          <w:p w:rsidR="00C201B6" w:rsidRPr="0050452C" w:rsidRDefault="00C201B6" w:rsidP="003D0FA8">
            <w:pPr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Адрес электронной почты руководителя</w:t>
            </w:r>
          </w:p>
        </w:tc>
        <w:tc>
          <w:tcPr>
            <w:tcW w:w="5550" w:type="dxa"/>
          </w:tcPr>
          <w:p w:rsidR="00C201B6" w:rsidRPr="0050452C" w:rsidRDefault="00126864" w:rsidP="003D0FA8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  <w:shd w:val="clear" w:color="auto" w:fill="FFFFFF"/>
                <w:lang w:val="en-US"/>
              </w:rPr>
              <w:t>avv</w:t>
            </w:r>
            <w:r w:rsidRPr="0050452C">
              <w:rPr>
                <w:rFonts w:ascii="Times New Roman" w:hAnsi="Times New Roman"/>
                <w:shd w:val="clear" w:color="auto" w:fill="FFFFFF"/>
              </w:rPr>
              <w:t>@msb-orel.ru</w:t>
            </w: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1.11</w:t>
            </w:r>
          </w:p>
        </w:tc>
        <w:tc>
          <w:tcPr>
            <w:tcW w:w="8295" w:type="dxa"/>
          </w:tcPr>
          <w:p w:rsidR="00C201B6" w:rsidRPr="0050452C" w:rsidRDefault="00C201B6" w:rsidP="003D0FA8">
            <w:pPr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Краткое описание субъекта инновационной инфраструктуры и наиболее значимые общие сведения о нем</w:t>
            </w:r>
          </w:p>
        </w:tc>
        <w:tc>
          <w:tcPr>
            <w:tcW w:w="5550" w:type="dxa"/>
          </w:tcPr>
          <w:p w:rsidR="00C201B6" w:rsidRPr="0050452C" w:rsidRDefault="00C201B6" w:rsidP="003D0FA8">
            <w:pPr>
              <w:jc w:val="center"/>
              <w:rPr>
                <w:rFonts w:ascii="Times New Roman" w:hAnsi="Times New Roman"/>
              </w:rPr>
            </w:pP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3D0FA8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1.11.1</w:t>
            </w:r>
          </w:p>
        </w:tc>
        <w:tc>
          <w:tcPr>
            <w:tcW w:w="8295" w:type="dxa"/>
          </w:tcPr>
          <w:p w:rsidR="00C201B6" w:rsidRPr="0050452C" w:rsidRDefault="00C201B6" w:rsidP="003D0FA8">
            <w:pPr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Научная/технологичная/отраслевая принадлежность субъекта инновационной инфраструктуры, специализация субъекта инновационной инфраструктуры</w:t>
            </w:r>
          </w:p>
        </w:tc>
        <w:tc>
          <w:tcPr>
            <w:tcW w:w="5550" w:type="dxa"/>
          </w:tcPr>
          <w:p w:rsidR="0050452C" w:rsidRPr="0050452C" w:rsidRDefault="0050452C" w:rsidP="00016FDB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  <w:color w:val="232323"/>
                <w:shd w:val="clear" w:color="auto" w:fill="FFFFFF"/>
              </w:rPr>
              <w:t>Центр кластерного развития/отдел кластерного развития Орловской области создан в 2015 году как структурное подразделение НО "Фонд поддержки предпринимательства Орловской области", учредителем которого является Департамент экономики Орловской области.</w:t>
            </w:r>
          </w:p>
          <w:p w:rsidR="00C201B6" w:rsidRPr="0050452C" w:rsidRDefault="00B91707" w:rsidP="00016FDB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 xml:space="preserve">Центр кластерного развития Орловской области </w:t>
            </w:r>
            <w:r w:rsidRPr="0050452C">
              <w:rPr>
                <w:rFonts w:ascii="Times New Roman" w:hAnsi="Times New Roman"/>
              </w:rPr>
              <w:t xml:space="preserve">учитывает цели и задачи социально-экономического развития Российской Федерации, сформулированные в государственных программах Российской Федерации, в том числе в </w:t>
            </w:r>
            <w:hyperlink r:id="rId5" w:history="1">
              <w:r w:rsidRPr="0050452C">
                <w:rPr>
                  <w:rStyle w:val="a4"/>
                  <w:rFonts w:ascii="Times New Roman" w:hAnsi="Times New Roman"/>
                  <w:color w:val="auto"/>
                </w:rPr>
                <w:t>государственной программе</w:t>
              </w:r>
            </w:hyperlink>
            <w:r w:rsidRPr="0050452C">
              <w:rPr>
                <w:rFonts w:ascii="Times New Roman" w:hAnsi="Times New Roman"/>
              </w:rPr>
              <w:t xml:space="preserve"> "Экономическое развитие и инновационная экономика", и субъекта Российской Федерации, сформулированные в государственных программах (подпрограммах) субъекта Российской Федерации</w:t>
            </w: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1.11.2</w:t>
            </w:r>
          </w:p>
        </w:tc>
        <w:tc>
          <w:tcPr>
            <w:tcW w:w="8295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Информация о текущих резидентах субъекта инновационной инфраструктуры</w:t>
            </w:r>
          </w:p>
        </w:tc>
        <w:tc>
          <w:tcPr>
            <w:tcW w:w="5550" w:type="dxa"/>
          </w:tcPr>
          <w:p w:rsidR="00B91707" w:rsidRPr="00FC40A9" w:rsidRDefault="00B91707" w:rsidP="0050452C">
            <w:pPr>
              <w:pStyle w:val="a5"/>
              <w:shd w:val="clear" w:color="auto" w:fill="FFFFFF"/>
              <w:spacing w:before="225" w:beforeAutospacing="0" w:after="0" w:afterAutospacing="0" w:line="255" w:lineRule="atLeast"/>
              <w:jc w:val="center"/>
              <w:rPr>
                <w:sz w:val="22"/>
                <w:szCs w:val="22"/>
              </w:rPr>
            </w:pPr>
            <w:r w:rsidRPr="0050452C">
              <w:rPr>
                <w:sz w:val="22"/>
                <w:szCs w:val="22"/>
              </w:rPr>
              <w:t xml:space="preserve">Центр кластерного развития Орловской области оказывает услуги резидентам кластера, охватывающих следующие виды </w:t>
            </w:r>
            <w:r w:rsidRPr="00FC40A9">
              <w:rPr>
                <w:sz w:val="22"/>
                <w:szCs w:val="22"/>
              </w:rPr>
              <w:t>деятельности: р</w:t>
            </w:r>
            <w:r w:rsidRPr="00FC40A9">
              <w:rPr>
                <w:sz w:val="22"/>
                <w:szCs w:val="22"/>
              </w:rPr>
              <w:t>азработка компьютерного программного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обеспечения</w:t>
            </w:r>
            <w:r w:rsidRPr="00FC40A9">
              <w:rPr>
                <w:sz w:val="22"/>
                <w:szCs w:val="22"/>
              </w:rPr>
              <w:t>,  р</w:t>
            </w:r>
            <w:r w:rsidRPr="00FC40A9">
              <w:rPr>
                <w:sz w:val="22"/>
                <w:szCs w:val="22"/>
              </w:rPr>
              <w:t>емонт электронного и оптического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оборудования</w:t>
            </w:r>
            <w:r w:rsidRPr="00FC40A9">
              <w:rPr>
                <w:sz w:val="22"/>
                <w:szCs w:val="22"/>
              </w:rPr>
              <w:t>, п</w:t>
            </w:r>
            <w:r w:rsidRPr="00FC40A9">
              <w:rPr>
                <w:sz w:val="22"/>
                <w:szCs w:val="22"/>
              </w:rPr>
              <w:t>роизводство прочего электрического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оборудования</w:t>
            </w:r>
            <w:r w:rsidRPr="00FC40A9">
              <w:rPr>
                <w:sz w:val="22"/>
                <w:szCs w:val="22"/>
              </w:rPr>
              <w:t xml:space="preserve">, </w:t>
            </w:r>
            <w:r w:rsidRPr="00FC40A9">
              <w:rPr>
                <w:sz w:val="22"/>
                <w:szCs w:val="22"/>
              </w:rPr>
              <w:t>производство диодов,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транзисторов и прочих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полупроводниковых приборов,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включая светоизлучающие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диоды, пьезоэлектрические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приборы и их части</w:t>
            </w:r>
            <w:r w:rsidRPr="00FC40A9">
              <w:rPr>
                <w:sz w:val="22"/>
                <w:szCs w:val="22"/>
              </w:rPr>
              <w:t xml:space="preserve">, </w:t>
            </w:r>
            <w:r w:rsidRPr="00FC40A9">
              <w:rPr>
                <w:sz w:val="22"/>
                <w:szCs w:val="22"/>
              </w:rPr>
              <w:t>производство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электрической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распределительной и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регулирующей аппаратуры</w:t>
            </w:r>
            <w:r w:rsidRPr="00FC40A9">
              <w:rPr>
                <w:sz w:val="22"/>
                <w:szCs w:val="22"/>
              </w:rPr>
              <w:t xml:space="preserve">, </w:t>
            </w:r>
            <w:r w:rsidRPr="00FC40A9">
              <w:rPr>
                <w:sz w:val="22"/>
                <w:szCs w:val="22"/>
              </w:rPr>
              <w:t>производство частей электронных ламп, трубок и прочих электронных компонентов, не</w:t>
            </w:r>
            <w:r w:rsidR="00FC40A9"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включенных в другие группировки</w:t>
            </w:r>
            <w:r w:rsidRPr="00FC40A9">
              <w:rPr>
                <w:sz w:val="22"/>
                <w:szCs w:val="22"/>
              </w:rPr>
              <w:t xml:space="preserve">, </w:t>
            </w:r>
            <w:r w:rsidRPr="00FC40A9">
              <w:rPr>
                <w:sz w:val="22"/>
                <w:szCs w:val="22"/>
              </w:rPr>
              <w:t>производство элементов</w:t>
            </w:r>
            <w:r w:rsidRPr="00FC40A9">
              <w:rPr>
                <w:sz w:val="22"/>
                <w:szCs w:val="22"/>
              </w:rPr>
              <w:t xml:space="preserve"> </w:t>
            </w:r>
            <w:r w:rsidRPr="00FC40A9">
              <w:rPr>
                <w:sz w:val="22"/>
                <w:szCs w:val="22"/>
              </w:rPr>
              <w:t>электронной аппаратуры</w:t>
            </w:r>
            <w:r w:rsidR="0050452C" w:rsidRPr="00FC40A9">
              <w:rPr>
                <w:sz w:val="22"/>
                <w:szCs w:val="22"/>
              </w:rPr>
              <w:t>, деятельность туристских агентств и туроператоров, деятельность для предоставления мест для краткосрочного проживания и прочие. Таким образом, задействованы три направления деятельности резидентов кластеров, курируемых ЦКР: телекоммуникации, приборостроение и туризм.</w:t>
            </w:r>
          </w:p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lastRenderedPageBreak/>
              <w:t>1.12</w:t>
            </w:r>
          </w:p>
        </w:tc>
        <w:tc>
          <w:tcPr>
            <w:tcW w:w="8295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Информация о нормативных правовых актах, на основании которых действует и функционирует субъект инновационной инфраструктуры</w:t>
            </w:r>
          </w:p>
        </w:tc>
        <w:tc>
          <w:tcPr>
            <w:tcW w:w="5550" w:type="dxa"/>
          </w:tcPr>
          <w:p w:rsidR="00C201B6" w:rsidRPr="0050452C" w:rsidRDefault="00C201B6" w:rsidP="0050452C">
            <w:pPr>
              <w:pStyle w:val="1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1.12.1</w:t>
            </w:r>
          </w:p>
        </w:tc>
        <w:tc>
          <w:tcPr>
            <w:tcW w:w="8295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Информация о стратегических документах Российской Федерации/ субъекта Российской Федерации/ муниципального образования, связанных с деятельностью субъекта инновационной инфраструктуры</w:t>
            </w:r>
          </w:p>
        </w:tc>
        <w:tc>
          <w:tcPr>
            <w:tcW w:w="5550" w:type="dxa"/>
          </w:tcPr>
          <w:p w:rsidR="0050452C" w:rsidRPr="00E75416" w:rsidRDefault="0050452C" w:rsidP="00E75416">
            <w:pPr>
              <w:jc w:val="center"/>
              <w:rPr>
                <w:rFonts w:ascii="Times New Roman" w:hAnsi="Times New Roman"/>
              </w:rPr>
            </w:pPr>
            <w:hyperlink r:id="rId6" w:history="1">
              <w:r w:rsidRPr="00E75416">
                <w:rPr>
                  <w:rStyle w:val="a3"/>
                  <w:rFonts w:ascii="Times New Roman" w:hAnsi="Times New Roman"/>
                  <w:color w:val="auto"/>
                  <w:u w:val="none"/>
                </w:rPr>
                <w:t>Приказ Министерства экономического развития РФ от 25 марта 2015 г. N 167</w:t>
              </w:r>
              <w:r w:rsidRPr="00E75416">
                <w:rPr>
                  <w:rStyle w:val="a3"/>
                  <w:rFonts w:ascii="Times New Roman" w:hAnsi="Times New Roman"/>
                  <w:color w:val="auto"/>
                  <w:u w:val="none"/>
                </w:rPr>
                <w:br/>
                <w:t>"Об утверждении условий конкурсного отбора субъектов Российской Федерации, бюджетам которых предоставляются субсидии из федерального бюджета на государственную поддержку малого и среднего предпринимательства, включая крестьянские (фермерские) хозяйства, и требован</w:t>
              </w:r>
              <w:bookmarkStart w:id="0" w:name="_GoBack"/>
              <w:bookmarkEnd w:id="0"/>
              <w:r w:rsidRPr="00E75416">
                <w:rPr>
                  <w:rStyle w:val="a3"/>
                  <w:rFonts w:ascii="Times New Roman" w:hAnsi="Times New Roman"/>
                  <w:color w:val="auto"/>
                  <w:u w:val="none"/>
                </w:rPr>
                <w:t>ий к организациям, образующим инфраструктуру поддержки субъектов малого и среднего предпринимательства"</w:t>
              </w:r>
            </w:hyperlink>
          </w:p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2.</w:t>
            </w:r>
          </w:p>
        </w:tc>
        <w:tc>
          <w:tcPr>
            <w:tcW w:w="8295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Описание основных направлений деятельности субъекта инновационной инфраструктуры и предоставляемых им услуг</w:t>
            </w:r>
          </w:p>
        </w:tc>
        <w:tc>
          <w:tcPr>
            <w:tcW w:w="5550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2.1</w:t>
            </w:r>
          </w:p>
        </w:tc>
        <w:tc>
          <w:tcPr>
            <w:tcW w:w="8295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Информация о предоставляемых услугах</w:t>
            </w:r>
          </w:p>
        </w:tc>
        <w:tc>
          <w:tcPr>
            <w:tcW w:w="5550" w:type="dxa"/>
          </w:tcPr>
          <w:p w:rsidR="00C201B6" w:rsidRDefault="00DF60A2" w:rsidP="00DF60A2">
            <w:pPr>
              <w:jc w:val="center"/>
              <w:rPr>
                <w:rFonts w:ascii="Times New Roman" w:hAnsi="Times New Roman"/>
              </w:rPr>
            </w:pPr>
            <w:r w:rsidRPr="00800C5D">
              <w:rPr>
                <w:rFonts w:ascii="Times New Roman" w:hAnsi="Times New Roman"/>
                <w:sz w:val="24"/>
                <w:szCs w:val="24"/>
              </w:rPr>
              <w:t>Форма предоставления информации об услугах субъекта инновационной инфраструктуры</w:t>
            </w:r>
          </w:p>
          <w:p w:rsidR="00FC40A9" w:rsidRPr="0050452C" w:rsidRDefault="00FC40A9" w:rsidP="0050452C">
            <w:pPr>
              <w:jc w:val="center"/>
              <w:rPr>
                <w:rFonts w:ascii="Times New Roman" w:hAnsi="Times New Roman"/>
              </w:rPr>
            </w:pPr>
            <w:hyperlink r:id="rId7" w:history="1">
              <w:r>
                <w:rPr>
                  <w:rStyle w:val="a3"/>
                </w:rPr>
                <w:t>http://ckr.msb-orel.ru/uslugi/</w:t>
              </w:r>
            </w:hyperlink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2.2</w:t>
            </w:r>
          </w:p>
        </w:tc>
        <w:tc>
          <w:tcPr>
            <w:tcW w:w="8295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Информация об условиях доступа и характеристиках высокотехнологического оборудования</w:t>
            </w:r>
          </w:p>
        </w:tc>
        <w:tc>
          <w:tcPr>
            <w:tcW w:w="5550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-</w:t>
            </w: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2.3</w:t>
            </w:r>
          </w:p>
        </w:tc>
        <w:tc>
          <w:tcPr>
            <w:tcW w:w="8295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Информация о программе (стратегии) развития на среднесрочный (не менее трех лет) плановый период</w:t>
            </w:r>
          </w:p>
        </w:tc>
        <w:tc>
          <w:tcPr>
            <w:tcW w:w="5550" w:type="dxa"/>
          </w:tcPr>
          <w:p w:rsidR="00C201B6" w:rsidRPr="0050452C" w:rsidRDefault="00FC40A9" w:rsidP="0050452C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Концепция </w:t>
            </w:r>
            <w:proofErr w:type="gramStart"/>
            <w:r>
              <w:rPr>
                <w:rFonts w:ascii="Times New Roman" w:hAnsi="Times New Roman"/>
              </w:rPr>
              <w:t xml:space="preserve">развития </w:t>
            </w:r>
            <w:r>
              <w:t xml:space="preserve"> </w:t>
            </w:r>
            <w:hyperlink r:id="rId8" w:history="1">
              <w:r>
                <w:rPr>
                  <w:rStyle w:val="a3"/>
                </w:rPr>
                <w:t>http://ckr.msb-orel.ru/raskrytie-informacii/organizacionnye-dokumenty/</w:t>
              </w:r>
              <w:proofErr w:type="gramEnd"/>
            </w:hyperlink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2.4</w:t>
            </w:r>
          </w:p>
        </w:tc>
        <w:tc>
          <w:tcPr>
            <w:tcW w:w="8295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Годовые отчеты о деятельности субъекта инновационной инфраструктуры</w:t>
            </w:r>
          </w:p>
        </w:tc>
        <w:tc>
          <w:tcPr>
            <w:tcW w:w="5550" w:type="dxa"/>
          </w:tcPr>
          <w:p w:rsidR="00C201B6" w:rsidRPr="0050452C" w:rsidRDefault="00FC40A9" w:rsidP="0050452C">
            <w:pPr>
              <w:jc w:val="center"/>
              <w:rPr>
                <w:rFonts w:ascii="Times New Roman" w:hAnsi="Times New Roman"/>
              </w:rPr>
            </w:pPr>
            <w:hyperlink r:id="rId9" w:history="1">
              <w:r>
                <w:rPr>
                  <w:rStyle w:val="a3"/>
                </w:rPr>
                <w:t>http://ckr.msb-orel.ru/raskrytie-informacii/otchety-ckr/</w:t>
              </w:r>
            </w:hyperlink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3.</w:t>
            </w:r>
          </w:p>
        </w:tc>
        <w:tc>
          <w:tcPr>
            <w:tcW w:w="8295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Дополнительные сведения о субъекте инновационной инфраструктуры с учетом специфики его деятельности и оказываемых им услуг</w:t>
            </w:r>
          </w:p>
        </w:tc>
        <w:tc>
          <w:tcPr>
            <w:tcW w:w="5550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</w:p>
        </w:tc>
      </w:tr>
      <w:tr w:rsidR="00C201B6" w:rsidRPr="0050452C" w:rsidTr="004E269C">
        <w:trPr>
          <w:trHeight w:val="420"/>
        </w:trPr>
        <w:tc>
          <w:tcPr>
            <w:tcW w:w="766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>3.1</w:t>
            </w:r>
          </w:p>
        </w:tc>
        <w:tc>
          <w:tcPr>
            <w:tcW w:w="8295" w:type="dxa"/>
          </w:tcPr>
          <w:p w:rsidR="00C201B6" w:rsidRPr="0050452C" w:rsidRDefault="00C201B6" w:rsidP="0050452C">
            <w:pPr>
              <w:jc w:val="center"/>
              <w:rPr>
                <w:rFonts w:ascii="Times New Roman" w:hAnsi="Times New Roman"/>
              </w:rPr>
            </w:pPr>
            <w:r w:rsidRPr="0050452C">
              <w:rPr>
                <w:rFonts w:ascii="Times New Roman" w:hAnsi="Times New Roman"/>
              </w:rPr>
              <w:t xml:space="preserve">Информация об информационно-коммуникационных мероприятиях, </w:t>
            </w:r>
            <w:proofErr w:type="spellStart"/>
            <w:r w:rsidRPr="0050452C">
              <w:rPr>
                <w:rFonts w:ascii="Times New Roman" w:hAnsi="Times New Roman"/>
              </w:rPr>
              <w:t>вебинарах</w:t>
            </w:r>
            <w:proofErr w:type="spellEnd"/>
            <w:r w:rsidRPr="0050452C">
              <w:rPr>
                <w:rFonts w:ascii="Times New Roman" w:hAnsi="Times New Roman"/>
              </w:rPr>
              <w:t>, круглых столах, конференциях, форумах, образовательных программах, бизнес-миссиях и других значимых мероприятиях</w:t>
            </w:r>
          </w:p>
        </w:tc>
        <w:tc>
          <w:tcPr>
            <w:tcW w:w="5550" w:type="dxa"/>
          </w:tcPr>
          <w:p w:rsidR="00DF60A2" w:rsidRDefault="00DF60A2" w:rsidP="0050452C">
            <w:pPr>
              <w:jc w:val="center"/>
              <w:rPr>
                <w:rFonts w:ascii="Times New Roman" w:hAnsi="Times New Roman"/>
              </w:rPr>
            </w:pPr>
            <w:r w:rsidRPr="008C33B8">
              <w:rPr>
                <w:rFonts w:ascii="Times New Roman" w:hAnsi="Times New Roman"/>
              </w:rPr>
              <w:t>Форма предоставления информации о запланированных информационно-</w:t>
            </w:r>
            <w:proofErr w:type="spellStart"/>
            <w:r w:rsidRPr="008C33B8">
              <w:rPr>
                <w:rFonts w:ascii="Times New Roman" w:hAnsi="Times New Roman"/>
              </w:rPr>
              <w:t>коммуникальных</w:t>
            </w:r>
            <w:proofErr w:type="spellEnd"/>
            <w:r w:rsidRPr="008C33B8">
              <w:rPr>
                <w:rFonts w:ascii="Times New Roman" w:hAnsi="Times New Roman"/>
              </w:rPr>
              <w:t xml:space="preserve"> мероприятиях субъекта инновационной инфраструктуры</w:t>
            </w:r>
          </w:p>
          <w:p w:rsidR="00FC40A9" w:rsidRPr="0050452C" w:rsidRDefault="00DF60A2" w:rsidP="0050452C">
            <w:pPr>
              <w:jc w:val="center"/>
              <w:rPr>
                <w:rFonts w:ascii="Times New Roman" w:hAnsi="Times New Roman"/>
              </w:rPr>
            </w:pPr>
            <w:r>
              <w:t xml:space="preserve"> </w:t>
            </w:r>
            <w:hyperlink r:id="rId10" w:history="1">
              <w:r w:rsidR="00FC40A9">
                <w:rPr>
                  <w:rStyle w:val="a3"/>
                </w:rPr>
                <w:t>http://ckr.msb-orel.ru/meropriyatiya/istoriya/</w:t>
              </w:r>
            </w:hyperlink>
          </w:p>
        </w:tc>
      </w:tr>
    </w:tbl>
    <w:p w:rsidR="00C201B6" w:rsidRPr="0050452C" w:rsidRDefault="00C201B6" w:rsidP="0050452C">
      <w:pPr>
        <w:jc w:val="center"/>
        <w:rPr>
          <w:rFonts w:ascii="Times New Roman" w:hAnsi="Times New Roman"/>
        </w:rPr>
      </w:pPr>
    </w:p>
    <w:sectPr w:rsidR="00C201B6" w:rsidRPr="0050452C" w:rsidSect="00265E93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E7"/>
    <w:rsid w:val="00016FDB"/>
    <w:rsid w:val="0001729F"/>
    <w:rsid w:val="000412C7"/>
    <w:rsid w:val="000C31F1"/>
    <w:rsid w:val="00126864"/>
    <w:rsid w:val="0018545E"/>
    <w:rsid w:val="00196598"/>
    <w:rsid w:val="00196EF9"/>
    <w:rsid w:val="001C0012"/>
    <w:rsid w:val="00265E93"/>
    <w:rsid w:val="002B02C8"/>
    <w:rsid w:val="003A450D"/>
    <w:rsid w:val="003D0FA8"/>
    <w:rsid w:val="00404638"/>
    <w:rsid w:val="00455656"/>
    <w:rsid w:val="004E269C"/>
    <w:rsid w:val="004E50AC"/>
    <w:rsid w:val="004F1E9C"/>
    <w:rsid w:val="0050452C"/>
    <w:rsid w:val="00530911"/>
    <w:rsid w:val="00664452"/>
    <w:rsid w:val="00774482"/>
    <w:rsid w:val="00784887"/>
    <w:rsid w:val="009704E7"/>
    <w:rsid w:val="00A55B52"/>
    <w:rsid w:val="00B91707"/>
    <w:rsid w:val="00BE6CA9"/>
    <w:rsid w:val="00C201B6"/>
    <w:rsid w:val="00C91A75"/>
    <w:rsid w:val="00D75974"/>
    <w:rsid w:val="00DD30F6"/>
    <w:rsid w:val="00DF60A2"/>
    <w:rsid w:val="00E57931"/>
    <w:rsid w:val="00E75416"/>
    <w:rsid w:val="00FC4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8D2B52F-6C74-4523-9090-81AB489F6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911"/>
    <w:pPr>
      <w:spacing w:after="200" w:line="276" w:lineRule="auto"/>
    </w:pPr>
    <w:rPr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B91707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6864"/>
    <w:rPr>
      <w:color w:val="0000FF"/>
      <w:u w:val="single"/>
    </w:rPr>
  </w:style>
  <w:style w:type="character" w:customStyle="1" w:styleId="a4">
    <w:name w:val="Гипертекстовая ссылка"/>
    <w:basedOn w:val="a0"/>
    <w:uiPriority w:val="99"/>
    <w:rsid w:val="00B91707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B91707"/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B917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464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kr.msb-orel.ru/raskrytie-informacii/organizacionnye-dokumenty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ckr.msb-orel.ru/uslugi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garantF1://70840868.0" TargetMode="External"/><Relationship Id="rId11" Type="http://schemas.openxmlformats.org/officeDocument/2006/relationships/fontTable" Target="fontTable.xml"/><Relationship Id="rId5" Type="http://schemas.openxmlformats.org/officeDocument/2006/relationships/hyperlink" Target="garantF1://70544224.1000" TargetMode="External"/><Relationship Id="rId10" Type="http://schemas.openxmlformats.org/officeDocument/2006/relationships/hyperlink" Target="http://ckr.msb-orel.ru/meropriyatiya/istoriya/" TargetMode="External"/><Relationship Id="rId4" Type="http://schemas.openxmlformats.org/officeDocument/2006/relationships/hyperlink" Target="http://ckr.msb-orel.ru/" TargetMode="External"/><Relationship Id="rId9" Type="http://schemas.openxmlformats.org/officeDocument/2006/relationships/hyperlink" Target="http://ckr.msb-orel.ru/raskrytie-informacii/otchety-ck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515</Words>
  <Characters>4846</Characters>
  <Application>Microsoft Office Word</Application>
  <DocSecurity>0</DocSecurity>
  <Lines>40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</dc:creator>
  <cp:keywords/>
  <dc:description/>
  <cp:lastModifiedBy>User</cp:lastModifiedBy>
  <cp:revision>6</cp:revision>
  <dcterms:created xsi:type="dcterms:W3CDTF">2017-02-27T11:40:00Z</dcterms:created>
  <dcterms:modified xsi:type="dcterms:W3CDTF">2017-02-27T13:10:00Z</dcterms:modified>
</cp:coreProperties>
</file>